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474" w:rsidRDefault="009F4474" w:rsidP="009F4474">
      <w:r>
        <w:t>Raport bieżący nr</w:t>
      </w:r>
      <w:r>
        <w:tab/>
        <w:t>88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9F4474" w:rsidRDefault="009F4474" w:rsidP="009F4474">
      <w:r>
        <w:t>Data s</w:t>
      </w:r>
      <w:r w:rsidR="008C134B">
        <w:t>porządzenia:</w:t>
      </w:r>
      <w:r w:rsidR="008C134B">
        <w:tab/>
        <w:t>2017-12-22</w:t>
      </w:r>
      <w:r w:rsidR="008C134B">
        <w:tab/>
      </w:r>
      <w:r w:rsidR="008C134B">
        <w:tab/>
      </w:r>
      <w:r w:rsidR="008C134B">
        <w:tab/>
      </w:r>
      <w:r w:rsidR="008C134B">
        <w:tab/>
      </w:r>
      <w:r w:rsidR="008C134B">
        <w:tab/>
      </w:r>
      <w:r w:rsidR="008C134B">
        <w:tab/>
      </w:r>
      <w:r w:rsidR="008C134B">
        <w:tab/>
      </w:r>
      <w:r w:rsidR="008C134B">
        <w:tab/>
      </w:r>
      <w:r>
        <w:tab/>
      </w:r>
      <w:r>
        <w:tab/>
      </w:r>
      <w:r>
        <w:tab/>
      </w:r>
      <w:r>
        <w:tab/>
      </w:r>
      <w:r>
        <w:tab/>
      </w:r>
    </w:p>
    <w:p w:rsidR="009F4474" w:rsidRDefault="009F4474" w:rsidP="009F4474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F4474" w:rsidRDefault="009F4474" w:rsidP="009F4474">
      <w:r>
        <w:t>Zawiadomienie akcjonariusza o przekroczeniu 5% w kapitale zakładowym i ogólnej liczbie głosów uzyskane w trybie art. 69 ustawy o ofercie</w:t>
      </w:r>
      <w:r>
        <w:tab/>
      </w:r>
    </w:p>
    <w:p w:rsidR="009F4474" w:rsidRDefault="009F4474" w:rsidP="009F4474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F4474" w:rsidRDefault="009F4474" w:rsidP="009F4474">
      <w:r>
        <w:t>Art. 70 pkt 1 Ustawy o ofercie - nabycie lub zbycie znacznego pakietu akcji</w:t>
      </w:r>
    </w:p>
    <w:p w:rsidR="009F4474" w:rsidRDefault="009F4474" w:rsidP="009F4474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F4474" w:rsidRDefault="009F4474" w:rsidP="009F4474">
      <w:r>
        <w:t xml:space="preserve">Zarząd ”BIOMED-LUBLIN” Wytwórnia Surowic i Szczepionek SA („Emitent”) informuje o otrzymaniu zawiadomienia w trybie art. 69 ust 1 pkt 1 ustawy z dnia 29 lipca 2005r. o ofercie publicznej i warunkach wprowadzania instrumentów finansowych do zorganizowanego systemu obrotu oraz o spółkach publicznych („Ustawa”) od </w:t>
      </w:r>
      <w:proofErr w:type="spellStart"/>
      <w:r>
        <w:t>AgioFunds</w:t>
      </w:r>
      <w:proofErr w:type="spellEnd"/>
      <w:r>
        <w:t xml:space="preserve"> Towarzystwo Funduszy Inwestycyjnych S.A z siedzibą w Warszawie, działającego w imieniu Value Fundusz Inwestycyjny Zamknięty z Wydzielonym Subfunduszem 1 z siedzibą w Warszawie („Fundusz”), o zwiększeniu przez Fundusz stanu posiadania akcji Emitenta powyżej progu 5% ogólnej liczby głosów na walnym Zgromadzeniu Akcjonariuszy Spółki „BIOMED-LUBLIN” Wytwórnia Surowic i Szczepionek SA. </w:t>
      </w:r>
    </w:p>
    <w:p w:rsidR="009F4474" w:rsidRDefault="009F4474" w:rsidP="009F4474">
      <w:bookmarkStart w:id="0" w:name="_GoBack"/>
      <w:bookmarkEnd w:id="0"/>
    </w:p>
    <w:p w:rsidR="009F4474" w:rsidRDefault="009F4474" w:rsidP="009F4474">
      <w:r>
        <w:t>W załączeniu Emitent przekazuje pełną treść zawiadomienia otrzymanego od Funduszu.</w:t>
      </w:r>
    </w:p>
    <w:p w:rsidR="009F4474" w:rsidRDefault="009F4474" w:rsidP="009F4474">
      <w:r>
        <w:tab/>
      </w:r>
    </w:p>
    <w:p w:rsidR="009F4474" w:rsidRDefault="009F4474" w:rsidP="009F4474">
      <w:r>
        <w:t>PODPISY OSÓB REPREZENTUJĄCYCH SPÓŁKĘ</w:t>
      </w:r>
      <w:r>
        <w:tab/>
      </w:r>
    </w:p>
    <w:p w:rsidR="009F4474" w:rsidRDefault="009F4474" w:rsidP="009F4474">
      <w:r>
        <w:t>2017-12-22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p w:rsidR="009A76AB" w:rsidRPr="009F4474" w:rsidRDefault="009F4474" w:rsidP="009F4474">
      <w:r>
        <w:t>2017-12-22</w:t>
      </w:r>
      <w:r>
        <w:tab/>
        <w:t>Grzegorz Stefański</w:t>
      </w:r>
      <w:r>
        <w:tab/>
        <w:t>Członek Zarządu</w:t>
      </w:r>
    </w:p>
    <w:sectPr w:rsidR="009A76AB" w:rsidRPr="009F4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52"/>
    <w:rsid w:val="000A642C"/>
    <w:rsid w:val="008C134B"/>
    <w:rsid w:val="009F4474"/>
    <w:rsid w:val="00C159AB"/>
    <w:rsid w:val="00C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9BE83-30F7-457C-B0F8-89379656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0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5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2018-03-01T09:35:00Z</dcterms:created>
  <dcterms:modified xsi:type="dcterms:W3CDTF">2018-03-01T09:35:00Z</dcterms:modified>
</cp:coreProperties>
</file>